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C3" w:rsidRDefault="00BF13C3" w:rsidP="00A01DC6">
      <w:pPr>
        <w:pStyle w:val="Titel"/>
      </w:pPr>
    </w:p>
    <w:p w:rsidR="00715E43" w:rsidRPr="009F476A" w:rsidRDefault="00125B2D" w:rsidP="009F476A">
      <w:pPr>
        <w:pStyle w:val="Overskrift1"/>
      </w:pPr>
      <w:r w:rsidRPr="009F476A">
        <w:t>B</w:t>
      </w:r>
      <w:r w:rsidR="00A01DC6" w:rsidRPr="009F476A">
        <w:t>eretning over arbejdet i Politisk Økonomisk Udvalg i</w:t>
      </w:r>
      <w:r w:rsidR="009F476A" w:rsidRPr="009F476A">
        <w:t xml:space="preserve"> perioden</w:t>
      </w:r>
      <w:r w:rsidR="00A01DC6" w:rsidRPr="009F476A">
        <w:t xml:space="preserve"> 2020</w:t>
      </w:r>
      <w:r w:rsidR="009F476A" w:rsidRPr="009F476A">
        <w:t>-2021</w:t>
      </w:r>
    </w:p>
    <w:p w:rsidR="00A01DC6" w:rsidRPr="000F605D" w:rsidRDefault="00A01DC6" w:rsidP="00A01DC6"/>
    <w:p w:rsidR="00A01DC6" w:rsidRPr="000F605D" w:rsidRDefault="00A01DC6" w:rsidP="00A01DC6">
      <w:pPr>
        <w:rPr>
          <w:i/>
        </w:rPr>
      </w:pPr>
      <w:r w:rsidRPr="000F605D">
        <w:rPr>
          <w:i/>
        </w:rPr>
        <w:t xml:space="preserve">Af Politisk Økonomisk Udvalgs koordinationsgruppe, </w:t>
      </w:r>
      <w:r w:rsidR="00125B2D">
        <w:rPr>
          <w:i/>
        </w:rPr>
        <w:t xml:space="preserve">april </w:t>
      </w:r>
      <w:r w:rsidRPr="000F605D">
        <w:rPr>
          <w:i/>
        </w:rPr>
        <w:t>2021</w:t>
      </w:r>
    </w:p>
    <w:p w:rsidR="00A01DC6" w:rsidRPr="000F605D" w:rsidRDefault="00A01DC6"/>
    <w:p w:rsidR="00A01DC6" w:rsidRPr="000F605D" w:rsidRDefault="00A01DC6" w:rsidP="0038397C">
      <w:pPr>
        <w:pStyle w:val="Overskrift3"/>
      </w:pPr>
      <w:r w:rsidRPr="000F605D">
        <w:t xml:space="preserve">Indledning </w:t>
      </w:r>
    </w:p>
    <w:p w:rsidR="0038397C" w:rsidRDefault="0038397C" w:rsidP="0038397C">
      <w:r>
        <w:t xml:space="preserve">Dette er en beretning over Politisk-Økonomisk Udvalgs (PØU) arbejde i perioden 2019-2020. PØU er et landsdækkende politisk udvalg, jf. EL vedtægter §16, der organiserer ca. 75 af Enhedslistens medlemmer omkring egen mailliste. </w:t>
      </w:r>
    </w:p>
    <w:p w:rsidR="0038397C" w:rsidRDefault="0038397C" w:rsidP="0038397C">
      <w:r>
        <w:t xml:space="preserve">Udvalgets primære aktiviteter, jf.  EL vedtægter §16, stk. 5 er politikudvikling, information af EL medlemmer og aktiviteter, der inddrager bredere del af Enhedslisten. En samlet oplistning af udvalgets aktiviteter er angivet nedenfor. </w:t>
      </w:r>
    </w:p>
    <w:p w:rsidR="0038397C" w:rsidRDefault="0038397C" w:rsidP="0038397C">
      <w:r>
        <w:t xml:space="preserve">Udvalget holder åbne møder, som indkaldes via R+G og Enhedslistens kalender, samt via udvalgets mailliste. Udvalget har kontakt andre politiske udvalg, herunder Fagligt Landsudvalg, Miljøudvalget, samt folketingsgruppens økonomiske ordførere. </w:t>
      </w:r>
    </w:p>
    <w:p w:rsidR="0038397C" w:rsidRDefault="0038397C" w:rsidP="0038397C">
      <w:r>
        <w:t xml:space="preserve">Folketingssekretariatets økonomiteam leverer løbende bistand til udvalgets arbejde, ligesom udvalget får større udspil i høring. </w:t>
      </w:r>
    </w:p>
    <w:p w:rsidR="0038397C" w:rsidRDefault="0038397C" w:rsidP="0038397C">
      <w:r>
        <w:t xml:space="preserve">Udvalget inddrager eksperter, som ikke er medlemmer af Enhedslisten, i arbejdet, når det skønnes formålstjenstligt. </w:t>
      </w:r>
    </w:p>
    <w:p w:rsidR="0038397C" w:rsidRDefault="0038397C" w:rsidP="0038397C"/>
    <w:p w:rsidR="0038397C" w:rsidRDefault="0038397C" w:rsidP="0038397C">
      <w:pPr>
        <w:pStyle w:val="Overskrift3"/>
      </w:pPr>
      <w:r>
        <w:t>Arbejdet i 2020</w:t>
      </w:r>
      <w:r w:rsidR="001C1A6E">
        <w:t>-21</w:t>
      </w:r>
    </w:p>
    <w:p w:rsidR="00A01DC6" w:rsidRPr="000F605D" w:rsidRDefault="00A01DC6" w:rsidP="0038397C">
      <w:r w:rsidRPr="000F605D">
        <w:t>På generalforsamlingen den 7. marts 2020 – lige inden landet blev lukket ned pga. corona-pandemien – besluttede vi en arbejdsplan med tre ben</w:t>
      </w:r>
      <w:r w:rsidR="00DF67E6" w:rsidRPr="000F605D">
        <w:t xml:space="preserve"> – eller formater om man vil</w:t>
      </w:r>
      <w:r w:rsidRPr="000F605D">
        <w:t xml:space="preserve">: </w:t>
      </w:r>
    </w:p>
    <w:p w:rsidR="00A01DC6" w:rsidRPr="000F605D" w:rsidRDefault="00AD1D51" w:rsidP="00A01DC6">
      <w:pPr>
        <w:pStyle w:val="Listeafsnit"/>
        <w:numPr>
          <w:ilvl w:val="0"/>
          <w:numId w:val="15"/>
        </w:numPr>
      </w:pPr>
      <w:r w:rsidRPr="000F605D">
        <w:t>Udvalgsmøder om aktuelle emner, intern</w:t>
      </w:r>
      <w:r w:rsidR="00051FDB" w:rsidRPr="000F605D">
        <w:t xml:space="preserve"> politikudvikling </w:t>
      </w:r>
      <w:r w:rsidRPr="000F605D">
        <w:t>mv.</w:t>
      </w:r>
    </w:p>
    <w:p w:rsidR="00A01DC6" w:rsidRPr="000F605D" w:rsidRDefault="00A01DC6" w:rsidP="00A01DC6">
      <w:pPr>
        <w:pStyle w:val="Listeafsnit"/>
        <w:numPr>
          <w:ilvl w:val="0"/>
          <w:numId w:val="15"/>
        </w:numPr>
      </w:pPr>
      <w:r w:rsidRPr="000F605D">
        <w:t>Arbejdsgrupper</w:t>
      </w:r>
      <w:r w:rsidR="00051FDB" w:rsidRPr="000F605D">
        <w:t>, jf. prioriterede arbejdsområder</w:t>
      </w:r>
    </w:p>
    <w:p w:rsidR="00A01DC6" w:rsidRPr="000F605D" w:rsidRDefault="00A01DC6" w:rsidP="00A01DC6">
      <w:pPr>
        <w:pStyle w:val="Listeafsnit"/>
        <w:numPr>
          <w:ilvl w:val="0"/>
          <w:numId w:val="15"/>
        </w:numPr>
      </w:pPr>
      <w:r w:rsidRPr="000F605D">
        <w:t>Debat- og oplysnings</w:t>
      </w:r>
      <w:r w:rsidR="00051FDB" w:rsidRPr="000F605D">
        <w:t>virksomhed, dvs. deltagelse i offentlig debat og afholde mindst ét offentligt arrangement ude i landet (PØU Økonomisk Topmøde)</w:t>
      </w:r>
    </w:p>
    <w:p w:rsidR="0038397C" w:rsidRDefault="0038397C" w:rsidP="00DF67E6"/>
    <w:p w:rsidR="00DF67E6" w:rsidRPr="000F605D" w:rsidRDefault="00DF67E6" w:rsidP="00DF67E6">
      <w:r w:rsidRPr="000F605D">
        <w:t xml:space="preserve">De prioriterede arbejdsområder for vores arbejde blev fastlagt til </w:t>
      </w:r>
      <w:r w:rsidR="007E4000">
        <w:t>6</w:t>
      </w:r>
      <w:r w:rsidR="00D325A6" w:rsidRPr="000F605D">
        <w:t xml:space="preserve"> punkter, hvortil der nedsattes arbejdsgrupper med tilknyttede tovholdere: </w:t>
      </w:r>
    </w:p>
    <w:p w:rsidR="00D325A6" w:rsidRPr="000F605D" w:rsidRDefault="00D325A6" w:rsidP="00AD1D51">
      <w:pPr>
        <w:numPr>
          <w:ilvl w:val="0"/>
          <w:numId w:val="19"/>
        </w:numPr>
      </w:pPr>
      <w:r w:rsidRPr="000F605D">
        <w:rPr>
          <w:bCs/>
        </w:rPr>
        <w:t>Klimaøkonomi.</w:t>
      </w:r>
      <w:r w:rsidRPr="000F605D">
        <w:t xml:space="preserve"> </w:t>
      </w:r>
    </w:p>
    <w:p w:rsidR="00D325A6" w:rsidRPr="000F605D" w:rsidRDefault="00D325A6" w:rsidP="00AD1D51">
      <w:pPr>
        <w:numPr>
          <w:ilvl w:val="0"/>
          <w:numId w:val="19"/>
        </w:numPr>
      </w:pPr>
      <w:r w:rsidRPr="000F605D">
        <w:rPr>
          <w:bCs/>
        </w:rPr>
        <w:t>Den finansielle sektor.</w:t>
      </w:r>
    </w:p>
    <w:p w:rsidR="00D325A6" w:rsidRPr="000F605D" w:rsidRDefault="00D325A6" w:rsidP="00AD1D51">
      <w:pPr>
        <w:numPr>
          <w:ilvl w:val="0"/>
          <w:numId w:val="19"/>
        </w:numPr>
      </w:pPr>
      <w:r w:rsidRPr="000F605D">
        <w:rPr>
          <w:bCs/>
        </w:rPr>
        <w:t>Erhvervspolitiske udspil.</w:t>
      </w:r>
    </w:p>
    <w:p w:rsidR="00D325A6" w:rsidRPr="000F605D" w:rsidRDefault="00D325A6" w:rsidP="00AD1D51">
      <w:pPr>
        <w:numPr>
          <w:ilvl w:val="0"/>
          <w:numId w:val="19"/>
        </w:numPr>
      </w:pPr>
      <w:r w:rsidRPr="000F605D">
        <w:rPr>
          <w:bCs/>
        </w:rPr>
        <w:t>Udhuling og forringelser af overførselsindkomsterne</w:t>
      </w:r>
      <w:r w:rsidR="0038397C">
        <w:t>.</w:t>
      </w:r>
    </w:p>
    <w:p w:rsidR="00D325A6" w:rsidRPr="000F605D" w:rsidRDefault="00D325A6" w:rsidP="00AD1D51">
      <w:pPr>
        <w:numPr>
          <w:ilvl w:val="0"/>
          <w:numId w:val="19"/>
        </w:numPr>
      </w:pPr>
      <w:r w:rsidRPr="000F605D">
        <w:rPr>
          <w:bCs/>
        </w:rPr>
        <w:t xml:space="preserve">Skatter og afgifter, finansiering af </w:t>
      </w:r>
      <w:r w:rsidRPr="000F605D">
        <w:t>velfær</w:t>
      </w:r>
      <w:r w:rsidR="0038397C">
        <w:t>dsstaten og økonomisk ulighed.</w:t>
      </w:r>
    </w:p>
    <w:p w:rsidR="007E4000" w:rsidRPr="007E4000" w:rsidRDefault="007E4000" w:rsidP="00AD1D51">
      <w:pPr>
        <w:numPr>
          <w:ilvl w:val="0"/>
          <w:numId w:val="19"/>
        </w:numPr>
      </w:pPr>
      <w:r>
        <w:rPr>
          <w:bCs/>
        </w:rPr>
        <w:t>Socialisme</w:t>
      </w:r>
      <w:r w:rsidR="0038397C">
        <w:rPr>
          <w:bCs/>
        </w:rPr>
        <w:t xml:space="preserve">. </w:t>
      </w:r>
    </w:p>
    <w:p w:rsidR="00D325A6" w:rsidRPr="000F605D" w:rsidRDefault="00D325A6" w:rsidP="00AD1D51">
      <w:pPr>
        <w:numPr>
          <w:ilvl w:val="0"/>
          <w:numId w:val="19"/>
        </w:numPr>
      </w:pPr>
      <w:r w:rsidRPr="000F605D">
        <w:rPr>
          <w:bCs/>
        </w:rPr>
        <w:t>Andre emner</w:t>
      </w:r>
      <w:r w:rsidRPr="000F605D">
        <w:t>.</w:t>
      </w:r>
      <w:r w:rsidR="0038397C">
        <w:t xml:space="preserve"> </w:t>
      </w:r>
    </w:p>
    <w:p w:rsidR="00D325A6" w:rsidRPr="000F605D" w:rsidRDefault="00D325A6" w:rsidP="00D325A6"/>
    <w:p w:rsidR="00D325A6" w:rsidRPr="000F605D" w:rsidRDefault="00D325A6" w:rsidP="00D325A6">
      <w:r w:rsidRPr="000F605D">
        <w:t>I det følgende gennemgås udvalgets arbejde inden for de tre ben. Vi er bevidste om, at der arbejdes løbende med de prioriterede arbejdsområder. Vi fokuserer i denne beretning alene på færdiggjorte / afviklede aktiviteter.</w:t>
      </w:r>
    </w:p>
    <w:p w:rsidR="00BA1816" w:rsidRDefault="00BA1816" w:rsidP="00A01DC6"/>
    <w:p w:rsidR="00A01DC6" w:rsidRPr="000F605D" w:rsidRDefault="00A01DC6" w:rsidP="00A01DC6">
      <w:r w:rsidRPr="000F605D">
        <w:t xml:space="preserve">Pandemien og restriktionerne har gjort det svært og til tider umuligt at afvikle udvalgets møder som fysiske møder. Heldigvis har vi med </w:t>
      </w:r>
      <w:r w:rsidR="009F476A">
        <w:t>tre aktive medlemmer</w:t>
      </w:r>
      <w:r w:rsidR="00DF67E6" w:rsidRPr="000F605D">
        <w:t xml:space="preserve"> fået en teknik-gruppe, </w:t>
      </w:r>
      <w:r w:rsidR="00834445">
        <w:t>der</w:t>
      </w:r>
      <w:r w:rsidR="00DF67E6" w:rsidRPr="000F605D">
        <w:t xml:space="preserve"> sammen med landskontoret har </w:t>
      </w:r>
      <w:r w:rsidRPr="000F605D">
        <w:t>udviklet et digitalt mødeformat, som kan kombineres med begrænset fysisk tilstedeværelse. Dette har været altafgørende for at kunne u</w:t>
      </w:r>
      <w:r w:rsidR="00DF67E6" w:rsidRPr="000F605D">
        <w:t xml:space="preserve">dvalgets mødeaktiviteter og er en stor investering i udvalgets fremtidige virke. </w:t>
      </w:r>
    </w:p>
    <w:p w:rsidR="00964800" w:rsidRPr="000F605D" w:rsidRDefault="00964800" w:rsidP="00A01DC6"/>
    <w:p w:rsidR="00D325A6" w:rsidRPr="000F605D" w:rsidRDefault="00D325A6" w:rsidP="0038397C">
      <w:pPr>
        <w:pStyle w:val="Overskrift3"/>
      </w:pPr>
      <w:r w:rsidRPr="000F605D">
        <w:t xml:space="preserve">Udvalgsmøder </w:t>
      </w:r>
    </w:p>
    <w:p w:rsidR="00AD1D51" w:rsidRDefault="00964800" w:rsidP="00AD1D51">
      <w:r>
        <w:t xml:space="preserve">Der har været afholdt følgende udvalgsmøder. </w:t>
      </w:r>
    </w:p>
    <w:p w:rsidR="00964800" w:rsidRPr="000F605D" w:rsidRDefault="00964800" w:rsidP="00AD1D51"/>
    <w:p w:rsidR="00AD1D51" w:rsidRPr="000F605D" w:rsidRDefault="00AD1D51" w:rsidP="00AD1D51">
      <w:r w:rsidRPr="000F605D">
        <w:t>31</w:t>
      </w:r>
      <w:r w:rsidR="001D136D" w:rsidRPr="000F605D">
        <w:t>-</w:t>
      </w:r>
      <w:r w:rsidRPr="000F605D">
        <w:t xml:space="preserve">08-2020 </w:t>
      </w:r>
      <w:r w:rsidRPr="000F605D">
        <w:tab/>
        <w:t xml:space="preserve">PØU-møde i Studiestræde: </w:t>
      </w:r>
    </w:p>
    <w:p w:rsidR="00347AAC" w:rsidRPr="000F605D" w:rsidRDefault="00AD1D51" w:rsidP="001D136D">
      <w:pPr>
        <w:ind w:left="1304"/>
      </w:pPr>
      <w:r w:rsidRPr="000F605D">
        <w:t>Forholdet mellem demokratisk planlægning og marked set i et socialistisk perspektiv:</w:t>
      </w:r>
      <w:r w:rsidR="00347AAC" w:rsidRPr="000F605D">
        <w:t xml:space="preserve"> P</w:t>
      </w:r>
      <w:r w:rsidRPr="000F605D">
        <w:t>lan, marked og socialisme</w:t>
      </w:r>
      <w:r w:rsidR="00347AAC" w:rsidRPr="000F605D">
        <w:t xml:space="preserve">. </w:t>
      </w:r>
      <w:r w:rsidRPr="000F605D">
        <w:t>Oplæg ved Pelle Dragsted. Korte replikker ved Sø</w:t>
      </w:r>
      <w:r w:rsidR="00347AAC" w:rsidRPr="000F605D">
        <w:t xml:space="preserve">ren Kolstrup og Anders Hadberg. </w:t>
      </w:r>
      <w:r w:rsidRPr="000F605D">
        <w:t>35 deltagere i lokalet, flere via zoom bl.a. den lokale afdeling på Samsø, 7 deltagere</w:t>
      </w:r>
      <w:r w:rsidR="00347AAC" w:rsidRPr="000F605D">
        <w:t>.</w:t>
      </w:r>
    </w:p>
    <w:p w:rsidR="00347AAC" w:rsidRPr="000F605D" w:rsidRDefault="00347AAC" w:rsidP="00AD1D51"/>
    <w:p w:rsidR="00347AAC" w:rsidRPr="000F605D" w:rsidRDefault="00347AAC" w:rsidP="00AD1D51">
      <w:r w:rsidRPr="000F605D">
        <w:t xml:space="preserve">02-11-2020 </w:t>
      </w:r>
      <w:r w:rsidRPr="000F605D">
        <w:tab/>
        <w:t>PØU-møde i Studiestræde.</w:t>
      </w:r>
    </w:p>
    <w:p w:rsidR="00347AAC" w:rsidRPr="000F605D" w:rsidRDefault="00347AAC" w:rsidP="001D136D">
      <w:pPr>
        <w:ind w:left="1304"/>
      </w:pPr>
      <w:r w:rsidRPr="000F605D">
        <w:t>Emne: "Skattens skarpe klo - et skattepolitisk bidrag til udviklingen af en demokratisk, rød og grøn omstillingspolitik", herunder stillingtagen til PØUs efterskrift. Skriftet udgives på forlaget Solidaritet. 10 deltagere i lokalet 3 på zoom</w:t>
      </w:r>
      <w:r w:rsidR="001D136D" w:rsidRPr="000F605D">
        <w:t>.</w:t>
      </w:r>
    </w:p>
    <w:p w:rsidR="001D136D" w:rsidRPr="000F605D" w:rsidRDefault="001D136D" w:rsidP="00AD1D51"/>
    <w:p w:rsidR="001D136D" w:rsidRPr="000F605D" w:rsidRDefault="001D136D" w:rsidP="001D136D">
      <w:r w:rsidRPr="000F605D">
        <w:t xml:space="preserve">07-12-2020 </w:t>
      </w:r>
      <w:r w:rsidRPr="000F605D">
        <w:tab/>
      </w:r>
      <w:r w:rsidR="00A04EDB" w:rsidRPr="000F605D">
        <w:t>PØU-møde i Studiestræde</w:t>
      </w:r>
    </w:p>
    <w:p w:rsidR="001D136D" w:rsidRPr="000F605D" w:rsidRDefault="001D136D" w:rsidP="001D136D">
      <w:pPr>
        <w:ind w:left="1304"/>
      </w:pPr>
      <w:r w:rsidRPr="000F605D">
        <w:t>Emne: ”</w:t>
      </w:r>
      <w:hyperlink r:id="rId7" w:history="1">
        <w:r w:rsidRPr="000F605D">
          <w:rPr>
            <w:rStyle w:val="Hyperlink"/>
          </w:rPr>
          <w:t>Det boligpolitiske delprogram og boligskatterne</w:t>
        </w:r>
      </w:hyperlink>
      <w:r w:rsidRPr="000F605D">
        <w:t>”, høring. Oplæg ved Peter Ussing, Enhedslisten Boligpolitiske Udvalg. 11 deltagere. 5 på zoom. (Skatter og afgifter)</w:t>
      </w:r>
    </w:p>
    <w:p w:rsidR="00347AAC" w:rsidRPr="000F605D" w:rsidRDefault="00347AAC" w:rsidP="001D136D"/>
    <w:p w:rsidR="00A04EDB" w:rsidRPr="000F605D" w:rsidRDefault="00A04EDB" w:rsidP="001D136D">
      <w:r w:rsidRPr="000F605D">
        <w:t>22-02-2021</w:t>
      </w:r>
      <w:r w:rsidRPr="000F605D">
        <w:tab/>
        <w:t xml:space="preserve">PØU-møde (zoom) </w:t>
      </w:r>
    </w:p>
    <w:p w:rsidR="00A04EDB" w:rsidRPr="000F605D" w:rsidRDefault="00A04EDB" w:rsidP="00A04EDB">
      <w:pPr>
        <w:ind w:left="1304"/>
      </w:pPr>
      <w:r w:rsidRPr="000F605D">
        <w:t xml:space="preserve">Hvidvask og finansiering af grøn omstilling. Oplægsholdere: Lars Abild </w:t>
      </w:r>
      <w:r w:rsidR="000F605D" w:rsidRPr="000F605D">
        <w:t>(journalist)</w:t>
      </w:r>
      <w:r w:rsidRPr="000F605D">
        <w:t>, Michael Demsitz</w:t>
      </w:r>
      <w:r w:rsidR="000F605D" w:rsidRPr="000F605D">
        <w:t xml:space="preserve"> (Forenet Kredit)</w:t>
      </w:r>
      <w:r w:rsidRPr="000F605D">
        <w:t>, Victoria Velasquez (MF EL)</w:t>
      </w:r>
      <w:r w:rsidR="000F605D" w:rsidRPr="000F605D">
        <w:t xml:space="preserve">. </w:t>
      </w:r>
      <w:r w:rsidR="00A717CF">
        <w:t xml:space="preserve">Deltagerantal: 20. </w:t>
      </w:r>
    </w:p>
    <w:p w:rsidR="000F605D" w:rsidRPr="000F605D" w:rsidRDefault="000F605D" w:rsidP="000F605D"/>
    <w:p w:rsidR="000F605D" w:rsidRDefault="000F605D" w:rsidP="000F605D">
      <w:r w:rsidRPr="000F605D">
        <w:t>20-03-2021</w:t>
      </w:r>
      <w:r w:rsidRPr="000F605D">
        <w:tab/>
        <w:t xml:space="preserve">Generalforsamling </w:t>
      </w:r>
      <w:r>
        <w:t>i</w:t>
      </w:r>
      <w:r w:rsidRPr="000F605D">
        <w:t xml:space="preserve"> PØU</w:t>
      </w:r>
      <w:r>
        <w:t xml:space="preserve"> + Offentligt debatmøde</w:t>
      </w:r>
      <w:r w:rsidR="00964800">
        <w:t xml:space="preserve"> (Zoom)</w:t>
      </w:r>
    </w:p>
    <w:p w:rsidR="000F605D" w:rsidRPr="000F605D" w:rsidRDefault="000F605D" w:rsidP="000F605D">
      <w:r>
        <w:tab/>
        <w:t xml:space="preserve">Oplæg: Mikael Skou Andersen (forsker AAU), Jon Burgwald (EL FT sekretær). </w:t>
      </w:r>
    </w:p>
    <w:p w:rsidR="001D136D" w:rsidRDefault="001D136D" w:rsidP="001D136D">
      <w:pPr>
        <w:rPr>
          <w:b/>
        </w:rPr>
      </w:pPr>
    </w:p>
    <w:p w:rsidR="00964800" w:rsidRPr="000F605D" w:rsidRDefault="00964800" w:rsidP="001D136D">
      <w:pPr>
        <w:rPr>
          <w:b/>
        </w:rPr>
      </w:pPr>
    </w:p>
    <w:p w:rsidR="00D325A6" w:rsidRPr="000F605D" w:rsidRDefault="00D325A6" w:rsidP="00AD1D51">
      <w:pPr>
        <w:rPr>
          <w:b/>
        </w:rPr>
      </w:pPr>
      <w:r w:rsidRPr="000F605D">
        <w:rPr>
          <w:b/>
        </w:rPr>
        <w:t>Arbejdsgrupper</w:t>
      </w:r>
    </w:p>
    <w:p w:rsidR="001D136D" w:rsidRDefault="00FE42D9" w:rsidP="00D325A6">
      <w:r>
        <w:t xml:space="preserve">Følgende arbejdsgruppemøder har været afholdt. </w:t>
      </w:r>
    </w:p>
    <w:p w:rsidR="00FE42D9" w:rsidRPr="000F605D" w:rsidRDefault="00FE42D9" w:rsidP="00D325A6"/>
    <w:p w:rsidR="00347AAC" w:rsidRPr="000F605D" w:rsidRDefault="00347AAC" w:rsidP="00D325A6">
      <w:r w:rsidRPr="000F605D">
        <w:t xml:space="preserve">01-10-2020 </w:t>
      </w:r>
      <w:r w:rsidRPr="000F605D">
        <w:tab/>
        <w:t xml:space="preserve">PØU-arbejdsgruppemøde i Studiestræde. </w:t>
      </w:r>
    </w:p>
    <w:p w:rsidR="00D325A6" w:rsidRPr="000F605D" w:rsidRDefault="00347AAC" w:rsidP="001D136D">
      <w:pPr>
        <w:ind w:left="1304"/>
      </w:pPr>
      <w:r w:rsidRPr="000F605D">
        <w:t>Bidragsydere til "skattens skarpe klo". Udkast forelå. (skatter og afgifter, klimaøkonomi, erhvervspolitiske udspil)</w:t>
      </w:r>
    </w:p>
    <w:p w:rsidR="00D325A6" w:rsidRDefault="00D325A6" w:rsidP="00D325A6"/>
    <w:p w:rsidR="00FE42D9" w:rsidRPr="000F605D" w:rsidRDefault="00FE42D9" w:rsidP="00D325A6"/>
    <w:p w:rsidR="00D325A6" w:rsidRPr="000F605D" w:rsidRDefault="00D325A6" w:rsidP="00D325A6">
      <w:pPr>
        <w:rPr>
          <w:b/>
        </w:rPr>
      </w:pPr>
      <w:r w:rsidRPr="000F605D">
        <w:rPr>
          <w:b/>
        </w:rPr>
        <w:t xml:space="preserve">Debat- og oplysningsvirksomhed. </w:t>
      </w:r>
    </w:p>
    <w:p w:rsidR="00AD1D51" w:rsidRPr="000F605D" w:rsidRDefault="00E6168C" w:rsidP="00A01DC6">
      <w:r>
        <w:t xml:space="preserve">Der har været deltaget i eller afholdt følgende offentlige møder. </w:t>
      </w:r>
    </w:p>
    <w:p w:rsidR="00AD1D51" w:rsidRPr="000F605D" w:rsidRDefault="00AD1D51" w:rsidP="00A01DC6"/>
    <w:p w:rsidR="00AD1D51" w:rsidRPr="000F605D" w:rsidRDefault="00AD1D51" w:rsidP="00AD1D51">
      <w:r w:rsidRPr="000F605D">
        <w:t>17-06-2020</w:t>
      </w:r>
      <w:r w:rsidRPr="000F605D">
        <w:tab/>
        <w:t xml:space="preserve">Afdelingsmøde Blågård </w:t>
      </w:r>
    </w:p>
    <w:p w:rsidR="00AD1D51" w:rsidRPr="000F605D" w:rsidRDefault="00AD1D51" w:rsidP="00A44795">
      <w:pPr>
        <w:ind w:left="1304"/>
      </w:pPr>
      <w:r w:rsidRPr="000F605D">
        <w:t xml:space="preserve">Gemmer coronaen på samfundsforandringer? </w:t>
      </w:r>
      <w:r w:rsidRPr="00964800">
        <w:rPr>
          <w:lang w:val="nn-NO"/>
        </w:rPr>
        <w:t xml:space="preserve">Oplæg: Margit </w:t>
      </w:r>
      <w:r w:rsidR="00E6168C">
        <w:rPr>
          <w:lang w:val="nn-NO"/>
        </w:rPr>
        <w:t xml:space="preserve">Kjeldgaard </w:t>
      </w:r>
      <w:r w:rsidRPr="00964800">
        <w:rPr>
          <w:lang w:val="nn-NO"/>
        </w:rPr>
        <w:t>og Per</w:t>
      </w:r>
      <w:r w:rsidR="00E6168C">
        <w:rPr>
          <w:lang w:val="nn-NO"/>
        </w:rPr>
        <w:t xml:space="preserve"> Bregengaard</w:t>
      </w:r>
      <w:r w:rsidRPr="00964800">
        <w:rPr>
          <w:lang w:val="nn-NO"/>
        </w:rPr>
        <w:t>.</w:t>
      </w:r>
      <w:r w:rsidR="00E6168C">
        <w:rPr>
          <w:lang w:val="nn-NO"/>
        </w:rPr>
        <w:t xml:space="preserve"> </w:t>
      </w:r>
      <w:r w:rsidR="00E6168C" w:rsidRPr="00A717CF">
        <w:t>Deltagere:</w:t>
      </w:r>
      <w:r w:rsidRPr="00A717CF">
        <w:t xml:space="preserve"> </w:t>
      </w:r>
      <w:r w:rsidR="00E6168C">
        <w:t>4.</w:t>
      </w:r>
    </w:p>
    <w:p w:rsidR="00AD1D51" w:rsidRPr="000F605D" w:rsidRDefault="00AD1D51" w:rsidP="00AD1D51"/>
    <w:p w:rsidR="00AD1D51" w:rsidRPr="000F605D" w:rsidRDefault="00AD1D51" w:rsidP="00AD1D51">
      <w:r w:rsidRPr="000F605D">
        <w:t>30-07-2020</w:t>
      </w:r>
      <w:r w:rsidRPr="000F605D">
        <w:tab/>
        <w:t>Enhedslistens Sommerlejr (Faxe Ladeplads)</w:t>
      </w:r>
    </w:p>
    <w:p w:rsidR="00AD1D51" w:rsidRPr="000F605D" w:rsidRDefault="00AD1D51" w:rsidP="00A44795">
      <w:pPr>
        <w:ind w:left="1304"/>
      </w:pPr>
      <w:r w:rsidRPr="000F605D">
        <w:t>Workshop: Gemmer coronaen på samfundsforandringer? Oplæg: Per</w:t>
      </w:r>
      <w:r w:rsidR="00E6168C">
        <w:t xml:space="preserve"> Bregengaard</w:t>
      </w:r>
      <w:r w:rsidRPr="000F605D">
        <w:t xml:space="preserve">. </w:t>
      </w:r>
      <w:r w:rsidR="00E6168C">
        <w:t>Deltagere: 18.</w:t>
      </w:r>
    </w:p>
    <w:p w:rsidR="00AD1D51" w:rsidRPr="000F605D" w:rsidRDefault="00AD1D51" w:rsidP="00AD1D51"/>
    <w:p w:rsidR="00692CD7" w:rsidRPr="000F605D" w:rsidRDefault="00692CD7" w:rsidP="00692CD7">
      <w:pPr>
        <w:ind w:left="1304" w:hanging="1304"/>
      </w:pPr>
      <w:r w:rsidRPr="000F605D">
        <w:t xml:space="preserve">09-01-2021 </w:t>
      </w:r>
      <w:r w:rsidRPr="000F605D">
        <w:tab/>
        <w:t xml:space="preserve">Økonomisk Topmøde 2021 </w:t>
      </w:r>
      <w:r w:rsidR="00A04EDB" w:rsidRPr="000F605D">
        <w:t>(</w:t>
      </w:r>
      <w:r w:rsidRPr="000F605D">
        <w:t>Offen</w:t>
      </w:r>
      <w:r w:rsidR="00A04EDB" w:rsidRPr="000F605D">
        <w:t>tligt seminar på zoom)</w:t>
      </w:r>
    </w:p>
    <w:p w:rsidR="00AD1D51" w:rsidRDefault="00692CD7" w:rsidP="00692CD7">
      <w:pPr>
        <w:ind w:left="1304"/>
      </w:pPr>
      <w:r w:rsidRPr="000F605D">
        <w:t>Coronakriseøkonomien - Statens dybe lommer og skattens skarpe klo anvendt i en demokratisk, rød og grøn omstillingspolitik.</w:t>
      </w:r>
      <w:r w:rsidR="0007087B">
        <w:t xml:space="preserve"> Oplægsholdere: Jesper Jespersen, Mikael</w:t>
      </w:r>
      <w:r w:rsidR="008A6D24">
        <w:t xml:space="preserve"> Randrup</w:t>
      </w:r>
      <w:r w:rsidR="0007087B">
        <w:t xml:space="preserve"> Byrialsen, Rune Lund</w:t>
      </w:r>
      <w:r w:rsidR="008A6D24">
        <w:t>, Per Bregengaard</w:t>
      </w:r>
      <w:r w:rsidR="0007087B">
        <w:t>.</w:t>
      </w:r>
      <w:r w:rsidR="00A04EDB" w:rsidRPr="000F605D">
        <w:t xml:space="preserve"> </w:t>
      </w:r>
      <w:r w:rsidR="00FE42D9">
        <w:t>Deltagere: 60-</w:t>
      </w:r>
      <w:r w:rsidR="00A04EDB" w:rsidRPr="000F605D">
        <w:t>84.</w:t>
      </w:r>
      <w:r w:rsidR="0007087B">
        <w:br/>
        <w:t>Mødet er video</w:t>
      </w:r>
      <w:r w:rsidR="008A6D24">
        <w:t>-</w:t>
      </w:r>
      <w:r w:rsidR="0007087B">
        <w:t>optaget og kan ses under Mit.Enhed</w:t>
      </w:r>
      <w:r w:rsidR="008A6D24">
        <w:t xml:space="preserve">slisten.dk. </w:t>
      </w:r>
    </w:p>
    <w:p w:rsidR="00E6168C" w:rsidRDefault="00E6168C" w:rsidP="00E6168C"/>
    <w:p w:rsidR="00E6168C" w:rsidRPr="00FE42D9" w:rsidRDefault="00FE42D9" w:rsidP="00E6168C">
      <w:pPr>
        <w:rPr>
          <w:i/>
        </w:rPr>
      </w:pPr>
      <w:r w:rsidRPr="00FE42D9">
        <w:rPr>
          <w:i/>
        </w:rPr>
        <w:t xml:space="preserve">PØU medlemmers deltagelse i den offentlige debat. </w:t>
      </w:r>
    </w:p>
    <w:p w:rsidR="00E6168C" w:rsidRPr="000F605D" w:rsidRDefault="00FE42D9" w:rsidP="00E6168C">
      <w:r>
        <w:t xml:space="preserve">En række PØU-medlemmer deltager løbende i den offentlige debat via forskellige medier. </w:t>
      </w:r>
      <w:r w:rsidR="00E6168C" w:rsidRPr="000F605D">
        <w:t xml:space="preserve">Pelle Dragsted er løbende </w:t>
      </w:r>
      <w:r>
        <w:t xml:space="preserve">debattør </w:t>
      </w:r>
      <w:r w:rsidR="00E6168C" w:rsidRPr="000F605D">
        <w:t xml:space="preserve">i </w:t>
      </w:r>
      <w:r>
        <w:t xml:space="preserve">en række </w:t>
      </w:r>
      <w:r w:rsidR="00E6168C" w:rsidRPr="000F605D">
        <w:t xml:space="preserve">medier. Alex Larsen, Søren Kolstrup, Margit Kjeldgaard og Per Bregengaard </w:t>
      </w:r>
      <w:r>
        <w:t xml:space="preserve">har alle </w:t>
      </w:r>
      <w:r w:rsidR="00E6168C" w:rsidRPr="000F605D">
        <w:t xml:space="preserve">haft indlæg på Solidaritet.dk, Politiken og/eller Information, hvor der er henvist til medlemskab af udvalget. </w:t>
      </w:r>
    </w:p>
    <w:p w:rsidR="00E6168C" w:rsidRPr="000F605D" w:rsidRDefault="00E6168C" w:rsidP="00E6168C">
      <w:r w:rsidRPr="000F605D">
        <w:t>Medlemmer og udvalg har været inddraget i tilblivelsen af Per Bregengaard (red.): ”Skattens skarpe klo – et skattepolitisk bidrag til udviklingen af en demokratisk, rød og grøn omstillingspolitik”. Forlaget Solidaritet 2021. Bogen er udgangspunkt for en podcast, hvor Mogens Lykketoft og Per Bregengaard har en samtale om ”Skattens skarpe klo”.</w:t>
      </w:r>
    </w:p>
    <w:p w:rsidR="00E6168C" w:rsidRDefault="00E6168C" w:rsidP="00E6168C"/>
    <w:p w:rsidR="00FE42D9" w:rsidRPr="000F605D" w:rsidRDefault="00FE42D9" w:rsidP="00E6168C"/>
    <w:sectPr w:rsidR="00FE42D9" w:rsidRPr="000F605D">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0F" w:rsidRDefault="0008560F" w:rsidP="003D11B5">
      <w:pPr>
        <w:spacing w:line="240" w:lineRule="auto"/>
      </w:pPr>
      <w:r>
        <w:separator/>
      </w:r>
    </w:p>
  </w:endnote>
  <w:endnote w:type="continuationSeparator" w:id="0">
    <w:p w:rsidR="0008560F" w:rsidRDefault="0008560F" w:rsidP="003D1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aj">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j Light">
    <w:panose1 w:val="000004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48959"/>
      <w:docPartObj>
        <w:docPartGallery w:val="Page Numbers (Bottom of Page)"/>
        <w:docPartUnique/>
      </w:docPartObj>
    </w:sdtPr>
    <w:sdtEndPr/>
    <w:sdtContent>
      <w:sdt>
        <w:sdtPr>
          <w:id w:val="1728636285"/>
          <w:docPartObj>
            <w:docPartGallery w:val="Page Numbers (Top of Page)"/>
            <w:docPartUnique/>
          </w:docPartObj>
        </w:sdtPr>
        <w:sdtEndPr/>
        <w:sdtContent>
          <w:p w:rsidR="003D11B5" w:rsidRDefault="003D11B5">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BA1816">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A1816">
              <w:rPr>
                <w:b/>
                <w:bCs/>
                <w:noProof/>
              </w:rPr>
              <w:t>3</w:t>
            </w:r>
            <w:r>
              <w:rPr>
                <w:b/>
                <w:bCs/>
                <w:sz w:val="24"/>
                <w:szCs w:val="24"/>
              </w:rPr>
              <w:fldChar w:fldCharType="end"/>
            </w:r>
          </w:p>
        </w:sdtContent>
      </w:sdt>
    </w:sdtContent>
  </w:sdt>
  <w:p w:rsidR="003D11B5" w:rsidRDefault="003D11B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0F" w:rsidRDefault="0008560F" w:rsidP="003D11B5">
      <w:pPr>
        <w:spacing w:line="240" w:lineRule="auto"/>
      </w:pPr>
      <w:r>
        <w:separator/>
      </w:r>
    </w:p>
  </w:footnote>
  <w:footnote w:type="continuationSeparator" w:id="0">
    <w:p w:rsidR="0008560F" w:rsidRDefault="0008560F" w:rsidP="003D11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327"/>
    <w:multiLevelType w:val="multilevel"/>
    <w:tmpl w:val="A5228192"/>
    <w:lvl w:ilvl="0">
      <w:start w:val="1"/>
      <w:numFmt w:val="decimal"/>
      <w:lvlText w:val="%1."/>
      <w:lvlJc w:val="left"/>
      <w:pPr>
        <w:ind w:left="432" w:hanging="432"/>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9DA4FB2"/>
    <w:multiLevelType w:val="hybridMultilevel"/>
    <w:tmpl w:val="725A5DA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15:restartNumberingAfterBreak="0">
    <w:nsid w:val="688872B8"/>
    <w:multiLevelType w:val="hybridMultilevel"/>
    <w:tmpl w:val="1ED081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4942617"/>
    <w:multiLevelType w:val="hybridMultilevel"/>
    <w:tmpl w:val="FF3C3BC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7ACD68F5"/>
    <w:multiLevelType w:val="hybridMultilevel"/>
    <w:tmpl w:val="1ED081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96"/>
    <w:rsid w:val="00003409"/>
    <w:rsid w:val="000377F7"/>
    <w:rsid w:val="00051FDB"/>
    <w:rsid w:val="0006385E"/>
    <w:rsid w:val="0007087B"/>
    <w:rsid w:val="0008560F"/>
    <w:rsid w:val="000A2A51"/>
    <w:rsid w:val="000F605D"/>
    <w:rsid w:val="00125B2D"/>
    <w:rsid w:val="001837A4"/>
    <w:rsid w:val="001A3178"/>
    <w:rsid w:val="001C1A6E"/>
    <w:rsid w:val="001C5132"/>
    <w:rsid w:val="001D136D"/>
    <w:rsid w:val="001D68BE"/>
    <w:rsid w:val="00214710"/>
    <w:rsid w:val="002B081F"/>
    <w:rsid w:val="002D3197"/>
    <w:rsid w:val="002F783A"/>
    <w:rsid w:val="00312935"/>
    <w:rsid w:val="00323BB3"/>
    <w:rsid w:val="00347AAC"/>
    <w:rsid w:val="0038397C"/>
    <w:rsid w:val="003D11B5"/>
    <w:rsid w:val="004238F3"/>
    <w:rsid w:val="0047567F"/>
    <w:rsid w:val="004E7B21"/>
    <w:rsid w:val="00544A3A"/>
    <w:rsid w:val="005707B0"/>
    <w:rsid w:val="005A6198"/>
    <w:rsid w:val="005D019D"/>
    <w:rsid w:val="005F5467"/>
    <w:rsid w:val="006027E7"/>
    <w:rsid w:val="00692CD7"/>
    <w:rsid w:val="006B19C4"/>
    <w:rsid w:val="00715E43"/>
    <w:rsid w:val="00756BE6"/>
    <w:rsid w:val="007B63A7"/>
    <w:rsid w:val="007E4000"/>
    <w:rsid w:val="007F0EA4"/>
    <w:rsid w:val="00801C90"/>
    <w:rsid w:val="00834445"/>
    <w:rsid w:val="008A6D24"/>
    <w:rsid w:val="008E298E"/>
    <w:rsid w:val="008E6735"/>
    <w:rsid w:val="00915C8B"/>
    <w:rsid w:val="00964800"/>
    <w:rsid w:val="009862CE"/>
    <w:rsid w:val="00996496"/>
    <w:rsid w:val="009F2E7B"/>
    <w:rsid w:val="009F476A"/>
    <w:rsid w:val="00A01DC6"/>
    <w:rsid w:val="00A04EDB"/>
    <w:rsid w:val="00A30FB2"/>
    <w:rsid w:val="00A44795"/>
    <w:rsid w:val="00A717CF"/>
    <w:rsid w:val="00AD1D51"/>
    <w:rsid w:val="00AE36FA"/>
    <w:rsid w:val="00B609A3"/>
    <w:rsid w:val="00BA1816"/>
    <w:rsid w:val="00BD0C31"/>
    <w:rsid w:val="00BF13C3"/>
    <w:rsid w:val="00C47596"/>
    <w:rsid w:val="00D325A6"/>
    <w:rsid w:val="00D713E9"/>
    <w:rsid w:val="00DF67E6"/>
    <w:rsid w:val="00E6168C"/>
    <w:rsid w:val="00EF19A6"/>
    <w:rsid w:val="00F14C37"/>
    <w:rsid w:val="00F43B6D"/>
    <w:rsid w:val="00F926B4"/>
    <w:rsid w:val="00FE42D9"/>
    <w:rsid w:val="00FF50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A6516-A263-4066-8A26-6838B8CF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67"/>
    <w:pPr>
      <w:spacing w:after="0"/>
    </w:pPr>
  </w:style>
  <w:style w:type="paragraph" w:styleId="Overskrift1">
    <w:name w:val="heading 1"/>
    <w:basedOn w:val="Normal"/>
    <w:next w:val="Normal"/>
    <w:link w:val="Overskrift1Tegn"/>
    <w:uiPriority w:val="9"/>
    <w:qFormat/>
    <w:rsid w:val="000377F7"/>
    <w:pPr>
      <w:keepNext/>
      <w:keepLines/>
      <w:spacing w:before="240" w:after="240"/>
      <w:outlineLvl w:val="0"/>
    </w:pPr>
    <w:rPr>
      <w:rFonts w:asciiTheme="majorHAnsi" w:eastAsiaTheme="majorEastAsia" w:hAnsiTheme="majorHAnsi"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5D019D"/>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Overskrift3">
    <w:name w:val="heading 3"/>
    <w:basedOn w:val="Normal"/>
    <w:next w:val="Normal"/>
    <w:link w:val="Overskrift3Tegn"/>
    <w:uiPriority w:val="9"/>
    <w:unhideWhenUsed/>
    <w:qFormat/>
    <w:rsid w:val="00FF50EB"/>
    <w:pPr>
      <w:keepNext/>
      <w:keepLines/>
      <w:spacing w:before="40"/>
      <w:outlineLvl w:val="2"/>
    </w:pPr>
    <w:rPr>
      <w:rFonts w:asciiTheme="majorHAnsi" w:eastAsiaTheme="majorEastAsia" w:hAnsiTheme="majorHAnsi" w:cstheme="majorBidi"/>
      <w:b/>
      <w:color w:val="0D0D0D" w:themeColor="text1" w:themeTint="F2"/>
      <w:sz w:val="24"/>
      <w:szCs w:val="24"/>
    </w:rPr>
  </w:style>
  <w:style w:type="paragraph" w:styleId="Overskrift4">
    <w:name w:val="heading 4"/>
    <w:basedOn w:val="Normal"/>
    <w:next w:val="Normal"/>
    <w:link w:val="Overskrift4Tegn"/>
    <w:uiPriority w:val="9"/>
    <w:unhideWhenUsed/>
    <w:qFormat/>
    <w:rsid w:val="005D019D"/>
    <w:pPr>
      <w:keepNext/>
      <w:keepLines/>
      <w:spacing w:before="40"/>
      <w:outlineLvl w:val="3"/>
    </w:pPr>
    <w:rPr>
      <w:rFonts w:asciiTheme="majorHAnsi" w:eastAsiaTheme="majorEastAsia" w:hAnsiTheme="majorHAnsi" w:cstheme="majorBidi"/>
      <w:i/>
      <w:iCs/>
      <w:color w:val="404040" w:themeColor="text1" w:themeTint="BF"/>
    </w:rPr>
  </w:style>
  <w:style w:type="paragraph" w:styleId="Overskrift5">
    <w:name w:val="heading 5"/>
    <w:basedOn w:val="Normal"/>
    <w:next w:val="Normal"/>
    <w:link w:val="Overskrift5Tegn"/>
    <w:uiPriority w:val="9"/>
    <w:unhideWhenUsed/>
    <w:qFormat/>
    <w:rsid w:val="005D019D"/>
    <w:pPr>
      <w:keepNext/>
      <w:keepLines/>
      <w:spacing w:before="40"/>
      <w:outlineLvl w:val="4"/>
    </w:pPr>
    <w:rPr>
      <w:rFonts w:asciiTheme="majorHAnsi" w:eastAsiaTheme="majorEastAsia" w:hAnsiTheme="majorHAnsi" w:cstheme="majorBidi"/>
      <w:color w:val="404040" w:themeColor="text1" w:themeTint="BF"/>
    </w:rPr>
  </w:style>
  <w:style w:type="paragraph" w:styleId="Overskrift6">
    <w:name w:val="heading 6"/>
    <w:basedOn w:val="Normal"/>
    <w:next w:val="Normal"/>
    <w:link w:val="Overskrift6Tegn"/>
    <w:uiPriority w:val="9"/>
    <w:semiHidden/>
    <w:unhideWhenUsed/>
    <w:qFormat/>
    <w:rsid w:val="005D019D"/>
    <w:pPr>
      <w:keepNext/>
      <w:keepLines/>
      <w:spacing w:before="4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semiHidden/>
    <w:unhideWhenUsed/>
    <w:qFormat/>
    <w:rsid w:val="005D019D"/>
    <w:pPr>
      <w:keepNext/>
      <w:keepLines/>
      <w:spacing w:before="4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5D019D"/>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5D019D"/>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377F7"/>
    <w:rPr>
      <w:rFonts w:asciiTheme="majorHAnsi" w:eastAsiaTheme="majorEastAsia" w:hAnsiTheme="majorHAnsi"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5D019D"/>
    <w:rPr>
      <w:rFonts w:asciiTheme="majorHAnsi" w:eastAsiaTheme="majorEastAsia" w:hAnsiTheme="majorHAnsi" w:cstheme="majorBidi"/>
      <w:color w:val="262626" w:themeColor="text1" w:themeTint="D9"/>
      <w:sz w:val="28"/>
      <w:szCs w:val="28"/>
    </w:rPr>
  </w:style>
  <w:style w:type="paragraph" w:styleId="Titel">
    <w:name w:val="Title"/>
    <w:basedOn w:val="Normal"/>
    <w:next w:val="Normal"/>
    <w:link w:val="TitelTegn"/>
    <w:uiPriority w:val="10"/>
    <w:qFormat/>
    <w:rsid w:val="005D019D"/>
    <w:pPr>
      <w:spacing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5D019D"/>
    <w:rPr>
      <w:rFonts w:asciiTheme="majorHAnsi" w:eastAsiaTheme="majorEastAsia" w:hAnsiTheme="majorHAnsi" w:cstheme="majorBidi"/>
      <w:spacing w:val="-10"/>
      <w:sz w:val="56"/>
      <w:szCs w:val="56"/>
    </w:rPr>
  </w:style>
  <w:style w:type="character" w:customStyle="1" w:styleId="Overskrift3Tegn">
    <w:name w:val="Overskrift 3 Tegn"/>
    <w:basedOn w:val="Standardskrifttypeiafsnit"/>
    <w:link w:val="Overskrift3"/>
    <w:uiPriority w:val="9"/>
    <w:rsid w:val="00FF50EB"/>
    <w:rPr>
      <w:rFonts w:asciiTheme="majorHAnsi" w:eastAsiaTheme="majorEastAsia" w:hAnsiTheme="majorHAnsi" w:cstheme="majorBidi"/>
      <w:b/>
      <w:color w:val="0D0D0D" w:themeColor="text1" w:themeTint="F2"/>
      <w:sz w:val="24"/>
      <w:szCs w:val="24"/>
    </w:rPr>
  </w:style>
  <w:style w:type="paragraph" w:customStyle="1" w:styleId="TabelAnmrkningogkilde">
    <w:name w:val="Tabel: Anmærkning og kilde"/>
    <w:basedOn w:val="Normal"/>
    <w:link w:val="TabelAnmrkningogkildeTegn"/>
    <w:rsid w:val="00756BE6"/>
    <w:pPr>
      <w:tabs>
        <w:tab w:val="left" w:pos="601"/>
      </w:tabs>
      <w:spacing w:line="240" w:lineRule="auto"/>
      <w:ind w:left="601" w:hanging="601"/>
    </w:pPr>
    <w:rPr>
      <w:rFonts w:ascii="Garamond" w:hAnsi="Garamond"/>
      <w:sz w:val="14"/>
    </w:rPr>
  </w:style>
  <w:style w:type="character" w:customStyle="1" w:styleId="TabelAnmrkningogkildeTegn">
    <w:name w:val="Tabel: Anmærkning og kilde Tegn"/>
    <w:basedOn w:val="Standardskrifttypeiafsnit"/>
    <w:link w:val="TabelAnmrkningogkilde"/>
    <w:rsid w:val="00756BE6"/>
    <w:rPr>
      <w:rFonts w:ascii="Garamond" w:hAnsi="Garamond"/>
      <w:sz w:val="14"/>
    </w:rPr>
  </w:style>
  <w:style w:type="paragraph" w:customStyle="1" w:styleId="Kildetekst">
    <w:name w:val="Kildetekst"/>
    <w:link w:val="KildetekstTegn"/>
    <w:rsid w:val="00B609A3"/>
    <w:pPr>
      <w:tabs>
        <w:tab w:val="left" w:pos="601"/>
      </w:tabs>
      <w:spacing w:before="60" w:after="0"/>
      <w:ind w:left="601" w:hanging="601"/>
    </w:pPr>
    <w:rPr>
      <w:rFonts w:ascii="Maj" w:hAnsi="Maj"/>
      <w:sz w:val="14"/>
    </w:rPr>
  </w:style>
  <w:style w:type="character" w:customStyle="1" w:styleId="KildetekstTegn">
    <w:name w:val="Kildetekst Tegn"/>
    <w:basedOn w:val="Standardskrifttypeiafsnit"/>
    <w:link w:val="Kildetekst"/>
    <w:rsid w:val="00B609A3"/>
    <w:rPr>
      <w:rFonts w:ascii="Maj" w:hAnsi="Maj"/>
      <w:sz w:val="14"/>
    </w:rPr>
  </w:style>
  <w:style w:type="paragraph" w:customStyle="1" w:styleId="Boksogtabelbrdtekst">
    <w:name w:val="Boks og tabel brødtekst"/>
    <w:basedOn w:val="Normal"/>
    <w:link w:val="BoksogtabelbrdtekstTegn"/>
    <w:rsid w:val="00B609A3"/>
    <w:pPr>
      <w:spacing w:line="240" w:lineRule="auto"/>
      <w:jc w:val="both"/>
    </w:pPr>
    <w:rPr>
      <w:sz w:val="16"/>
    </w:rPr>
  </w:style>
  <w:style w:type="character" w:customStyle="1" w:styleId="BoksogtabelbrdtekstTegn">
    <w:name w:val="Boks og tabel brødtekst Tegn"/>
    <w:basedOn w:val="Standardskrifttypeiafsnit"/>
    <w:link w:val="Boksogtabelbrdtekst"/>
    <w:rsid w:val="00B609A3"/>
    <w:rPr>
      <w:rFonts w:ascii="Maj" w:hAnsi="Maj"/>
      <w:sz w:val="16"/>
    </w:rPr>
  </w:style>
  <w:style w:type="character" w:customStyle="1" w:styleId="Overskrift4Tegn">
    <w:name w:val="Overskrift 4 Tegn"/>
    <w:basedOn w:val="Standardskrifttypeiafsnit"/>
    <w:link w:val="Overskrift4"/>
    <w:uiPriority w:val="9"/>
    <w:rsid w:val="005D019D"/>
    <w:rPr>
      <w:rFonts w:asciiTheme="majorHAnsi" w:eastAsiaTheme="majorEastAsia" w:hAnsiTheme="majorHAnsi" w:cstheme="majorBidi"/>
      <w:i/>
      <w:iCs/>
      <w:color w:val="404040" w:themeColor="text1" w:themeTint="BF"/>
    </w:rPr>
  </w:style>
  <w:style w:type="paragraph" w:styleId="Billedtekst">
    <w:name w:val="caption"/>
    <w:basedOn w:val="Normal"/>
    <w:next w:val="Normal"/>
    <w:uiPriority w:val="35"/>
    <w:unhideWhenUsed/>
    <w:qFormat/>
    <w:rsid w:val="00FF50EB"/>
    <w:pPr>
      <w:spacing w:before="120" w:line="240" w:lineRule="auto"/>
    </w:pPr>
    <w:rPr>
      <w:rFonts w:ascii="Arial" w:hAnsi="Arial"/>
      <w:b/>
      <w:iCs/>
      <w:sz w:val="18"/>
      <w:szCs w:val="18"/>
    </w:rPr>
  </w:style>
  <w:style w:type="character" w:styleId="Strk">
    <w:name w:val="Strong"/>
    <w:basedOn w:val="Standardskrifttypeiafsnit"/>
    <w:uiPriority w:val="22"/>
    <w:qFormat/>
    <w:rsid w:val="005D019D"/>
    <w:rPr>
      <w:b/>
      <w:bCs/>
      <w:color w:val="auto"/>
    </w:rPr>
  </w:style>
  <w:style w:type="paragraph" w:styleId="Listeafsnit">
    <w:name w:val="List Paragraph"/>
    <w:basedOn w:val="Normal"/>
    <w:uiPriority w:val="34"/>
    <w:qFormat/>
    <w:rsid w:val="005D019D"/>
    <w:pPr>
      <w:ind w:left="720"/>
      <w:contextualSpacing/>
    </w:pPr>
  </w:style>
  <w:style w:type="paragraph" w:styleId="Citat">
    <w:name w:val="Quote"/>
    <w:basedOn w:val="Normal"/>
    <w:next w:val="Normal"/>
    <w:link w:val="CitatTegn"/>
    <w:uiPriority w:val="29"/>
    <w:qFormat/>
    <w:rsid w:val="005D019D"/>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5D019D"/>
    <w:rPr>
      <w:i/>
      <w:iCs/>
      <w:color w:val="404040" w:themeColor="text1" w:themeTint="BF"/>
    </w:rPr>
  </w:style>
  <w:style w:type="paragraph" w:customStyle="1" w:styleId="Citat-boks">
    <w:name w:val="Citat - boks"/>
    <w:basedOn w:val="Citat"/>
    <w:link w:val="Citat-boksTegn"/>
    <w:rsid w:val="00B609A3"/>
  </w:style>
  <w:style w:type="character" w:customStyle="1" w:styleId="Citat-boksTegn">
    <w:name w:val="Citat - boks Tegn"/>
    <w:basedOn w:val="CitatTegn"/>
    <w:link w:val="Citat-boks"/>
    <w:rsid w:val="00B609A3"/>
    <w:rPr>
      <w:rFonts w:ascii="Maj Light" w:eastAsiaTheme="majorEastAsia" w:hAnsi="Maj Light" w:cstheme="majorBidi"/>
      <w:i/>
      <w:iCs/>
      <w:color w:val="000000" w:themeColor="text1"/>
      <w:sz w:val="16"/>
      <w:szCs w:val="16"/>
      <w:lang w:val="sv-SE"/>
    </w:rPr>
  </w:style>
  <w:style w:type="paragraph" w:customStyle="1" w:styleId="Typografi1">
    <w:name w:val="Typografi1"/>
    <w:basedOn w:val="Normal"/>
    <w:link w:val="Typografi1Tegn"/>
    <w:rsid w:val="00B609A3"/>
    <w:pPr>
      <w:spacing w:line="240" w:lineRule="auto"/>
      <w:jc w:val="both"/>
    </w:pPr>
    <w:rPr>
      <w:rFonts w:ascii="Arial" w:hAnsi="Arial"/>
    </w:rPr>
  </w:style>
  <w:style w:type="character" w:customStyle="1" w:styleId="Typografi1Tegn">
    <w:name w:val="Typografi1 Tegn"/>
    <w:basedOn w:val="Standardskrifttypeiafsnit"/>
    <w:link w:val="Typografi1"/>
    <w:rsid w:val="00B609A3"/>
    <w:rPr>
      <w:rFonts w:ascii="Arial" w:hAnsi="Arial"/>
      <w:sz w:val="18"/>
    </w:rPr>
  </w:style>
  <w:style w:type="paragraph" w:customStyle="1" w:styleId="Typografi2">
    <w:name w:val="Typografi2"/>
    <w:basedOn w:val="Normal"/>
    <w:link w:val="Typografi2Tegn"/>
    <w:rsid w:val="00B609A3"/>
    <w:pPr>
      <w:framePr w:hSpace="141" w:wrap="around" w:vAnchor="text" w:hAnchor="margin" w:y="87"/>
      <w:tabs>
        <w:tab w:val="left" w:pos="601"/>
      </w:tabs>
      <w:ind w:left="601" w:hanging="601"/>
    </w:pPr>
    <w:rPr>
      <w:rFonts w:ascii="Arial" w:hAnsi="Arial"/>
      <w:b/>
      <w:sz w:val="14"/>
    </w:rPr>
  </w:style>
  <w:style w:type="character" w:customStyle="1" w:styleId="Typografi2Tegn">
    <w:name w:val="Typografi2 Tegn"/>
    <w:basedOn w:val="Standardskrifttypeiafsnit"/>
    <w:link w:val="Typografi2"/>
    <w:rsid w:val="00B609A3"/>
    <w:rPr>
      <w:rFonts w:ascii="Arial" w:hAnsi="Arial"/>
      <w:b/>
      <w:sz w:val="14"/>
    </w:rPr>
  </w:style>
  <w:style w:type="paragraph" w:customStyle="1" w:styleId="Tabel">
    <w:name w:val="Tabel"/>
    <w:basedOn w:val="Normal"/>
    <w:link w:val="TabelTegn"/>
    <w:rsid w:val="00B609A3"/>
    <w:pPr>
      <w:spacing w:line="240" w:lineRule="auto"/>
    </w:pPr>
    <w:rPr>
      <w:rFonts w:asciiTheme="majorHAnsi" w:eastAsia="Times New Roman" w:hAnsiTheme="majorHAnsi" w:cstheme="majorHAnsi"/>
      <w:sz w:val="14"/>
      <w:szCs w:val="16"/>
      <w:lang w:eastAsia="da-DK"/>
    </w:rPr>
  </w:style>
  <w:style w:type="character" w:customStyle="1" w:styleId="TabelTegn">
    <w:name w:val="Tabel Tegn"/>
    <w:basedOn w:val="Standardskrifttypeiafsnit"/>
    <w:link w:val="Tabel"/>
    <w:rsid w:val="00B609A3"/>
    <w:rPr>
      <w:rFonts w:asciiTheme="majorHAnsi" w:eastAsia="Times New Roman" w:hAnsiTheme="majorHAnsi" w:cstheme="majorHAnsi"/>
      <w:sz w:val="14"/>
      <w:szCs w:val="16"/>
      <w:lang w:eastAsia="da-DK"/>
    </w:rPr>
  </w:style>
  <w:style w:type="paragraph" w:customStyle="1" w:styleId="Litteraturognoter">
    <w:name w:val="Litteratur og noter"/>
    <w:basedOn w:val="Overskrift2"/>
    <w:link w:val="LitteraturognoterTegn"/>
    <w:rsid w:val="00B609A3"/>
  </w:style>
  <w:style w:type="character" w:customStyle="1" w:styleId="LitteraturognoterTegn">
    <w:name w:val="Litteratur og noter Tegn"/>
    <w:basedOn w:val="Overskrift2Tegn"/>
    <w:link w:val="Litteraturognoter"/>
    <w:rsid w:val="00B609A3"/>
    <w:rPr>
      <w:rFonts w:ascii="Maj" w:eastAsiaTheme="majorEastAsia" w:hAnsi="Maj" w:cstheme="majorBidi"/>
      <w:b w:val="0"/>
      <w:caps w:val="0"/>
      <w:color w:val="262626" w:themeColor="text1" w:themeTint="D9"/>
      <w:sz w:val="28"/>
      <w:szCs w:val="26"/>
    </w:rPr>
  </w:style>
  <w:style w:type="paragraph" w:customStyle="1" w:styleId="Boksmellemrubrik">
    <w:name w:val="Boks mellemrubrik"/>
    <w:basedOn w:val="Overskrift3"/>
    <w:link w:val="BoksmellemrubrikTegn"/>
    <w:rsid w:val="00B609A3"/>
    <w:rPr>
      <w:sz w:val="16"/>
      <w:szCs w:val="16"/>
    </w:rPr>
  </w:style>
  <w:style w:type="character" w:customStyle="1" w:styleId="BoksmellemrubrikTegn">
    <w:name w:val="Boks mellemrubrik Tegn"/>
    <w:basedOn w:val="Overskrift3Tegn"/>
    <w:link w:val="Boksmellemrubrik"/>
    <w:rsid w:val="00B609A3"/>
    <w:rPr>
      <w:rFonts w:ascii="Maj" w:eastAsiaTheme="majorEastAsia" w:hAnsi="Maj" w:cs="Arial"/>
      <w:b/>
      <w:smallCaps w:val="0"/>
      <w:color w:val="FF0000"/>
      <w:sz w:val="16"/>
      <w:szCs w:val="16"/>
    </w:rPr>
  </w:style>
  <w:style w:type="paragraph" w:customStyle="1" w:styleId="Litteraturliste">
    <w:name w:val="Litteraturliste"/>
    <w:basedOn w:val="Normal"/>
    <w:link w:val="LitteraturlisteTegn"/>
    <w:rsid w:val="00B609A3"/>
    <w:pPr>
      <w:ind w:left="426" w:hanging="426"/>
    </w:pPr>
  </w:style>
  <w:style w:type="character" w:customStyle="1" w:styleId="LitteraturlisteTegn">
    <w:name w:val="Litteraturliste Tegn"/>
    <w:basedOn w:val="Standardskrifttypeiafsnit"/>
    <w:link w:val="Litteraturliste"/>
    <w:rsid w:val="00B609A3"/>
    <w:rPr>
      <w:rFonts w:ascii="Maj" w:hAnsi="Maj"/>
      <w:sz w:val="18"/>
    </w:rPr>
  </w:style>
  <w:style w:type="paragraph" w:customStyle="1" w:styleId="Indholdsfortegnelse">
    <w:name w:val="Indholdsfortegnelse"/>
    <w:basedOn w:val="Overskrift1"/>
    <w:link w:val="IndholdsfortegnelseTegn"/>
    <w:rsid w:val="00B609A3"/>
    <w:pPr>
      <w:ind w:left="709" w:hanging="709"/>
    </w:pPr>
  </w:style>
  <w:style w:type="character" w:customStyle="1" w:styleId="IndholdsfortegnelseTegn">
    <w:name w:val="Indholdsfortegnelse Tegn"/>
    <w:basedOn w:val="Overskrift1Tegn"/>
    <w:link w:val="Indholdsfortegnelse"/>
    <w:rsid w:val="00B609A3"/>
    <w:rPr>
      <w:rFonts w:ascii="Maj" w:eastAsiaTheme="majorEastAsia" w:hAnsi="Maj" w:cstheme="majorBidi"/>
      <w:b w:val="0"/>
      <w:caps w:val="0"/>
      <w:color w:val="262626" w:themeColor="text1" w:themeTint="D9"/>
      <w:kern w:val="60"/>
      <w:sz w:val="72"/>
      <w:szCs w:val="32"/>
    </w:rPr>
  </w:style>
  <w:style w:type="paragraph" w:customStyle="1" w:styleId="Afsnitstitel">
    <w:name w:val="Afsnitstitel"/>
    <w:basedOn w:val="Titel"/>
    <w:link w:val="AfsnitstitelTegn"/>
    <w:rsid w:val="00B609A3"/>
    <w:rPr>
      <w:b/>
      <w:caps/>
    </w:rPr>
  </w:style>
  <w:style w:type="character" w:customStyle="1" w:styleId="AfsnitstitelTegn">
    <w:name w:val="Afsnitstitel Tegn"/>
    <w:basedOn w:val="TitelTegn"/>
    <w:link w:val="Afsnitstitel"/>
    <w:rsid w:val="00B609A3"/>
    <w:rPr>
      <w:rFonts w:asciiTheme="majorHAnsi" w:eastAsiaTheme="majorEastAsia" w:hAnsiTheme="majorHAnsi" w:cstheme="majorBidi"/>
      <w:b/>
      <w:caps/>
      <w:color w:val="404040" w:themeColor="text1" w:themeTint="BF"/>
      <w:spacing w:val="-10"/>
      <w:kern w:val="28"/>
      <w:sz w:val="56"/>
      <w:szCs w:val="56"/>
    </w:rPr>
  </w:style>
  <w:style w:type="character" w:customStyle="1" w:styleId="Overskrift5Tegn">
    <w:name w:val="Overskrift 5 Tegn"/>
    <w:basedOn w:val="Standardskrifttypeiafsnit"/>
    <w:link w:val="Overskrift5"/>
    <w:uiPriority w:val="9"/>
    <w:rsid w:val="005D019D"/>
    <w:rPr>
      <w:rFonts w:asciiTheme="majorHAnsi" w:eastAsiaTheme="majorEastAsia" w:hAnsiTheme="majorHAnsi" w:cstheme="majorBidi"/>
      <w:color w:val="404040" w:themeColor="text1" w:themeTint="BF"/>
    </w:rPr>
  </w:style>
  <w:style w:type="character" w:customStyle="1" w:styleId="Overskrift6Tegn">
    <w:name w:val="Overskrift 6 Tegn"/>
    <w:basedOn w:val="Standardskrifttypeiafsnit"/>
    <w:link w:val="Overskrift6"/>
    <w:uiPriority w:val="9"/>
    <w:semiHidden/>
    <w:rsid w:val="005D019D"/>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semiHidden/>
    <w:rsid w:val="005D019D"/>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5D019D"/>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5D019D"/>
    <w:rPr>
      <w:rFonts w:asciiTheme="majorHAnsi" w:eastAsiaTheme="majorEastAsia" w:hAnsiTheme="majorHAnsi" w:cstheme="majorBidi"/>
      <w:i/>
      <w:iCs/>
      <w:color w:val="262626" w:themeColor="text1" w:themeTint="D9"/>
      <w:sz w:val="21"/>
      <w:szCs w:val="21"/>
    </w:rPr>
  </w:style>
  <w:style w:type="paragraph" w:styleId="Undertitel">
    <w:name w:val="Subtitle"/>
    <w:basedOn w:val="Normal"/>
    <w:next w:val="Normal"/>
    <w:link w:val="UndertitelTegn"/>
    <w:uiPriority w:val="11"/>
    <w:qFormat/>
    <w:rsid w:val="005D019D"/>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5D019D"/>
    <w:rPr>
      <w:color w:val="5A5A5A" w:themeColor="text1" w:themeTint="A5"/>
      <w:spacing w:val="15"/>
    </w:rPr>
  </w:style>
  <w:style w:type="character" w:styleId="Fremhv">
    <w:name w:val="Emphasis"/>
    <w:basedOn w:val="Standardskrifttypeiafsnit"/>
    <w:uiPriority w:val="20"/>
    <w:qFormat/>
    <w:rsid w:val="005D019D"/>
    <w:rPr>
      <w:i/>
      <w:iCs/>
      <w:color w:val="auto"/>
    </w:rPr>
  </w:style>
  <w:style w:type="paragraph" w:styleId="Overskrift">
    <w:name w:val="TOC Heading"/>
    <w:basedOn w:val="Overskrift1"/>
    <w:next w:val="Normal"/>
    <w:uiPriority w:val="39"/>
    <w:unhideWhenUsed/>
    <w:qFormat/>
    <w:rsid w:val="005D019D"/>
    <w:pPr>
      <w:outlineLvl w:val="9"/>
    </w:pPr>
  </w:style>
  <w:style w:type="paragraph" w:styleId="Ingenafstand">
    <w:name w:val="No Spacing"/>
    <w:uiPriority w:val="1"/>
    <w:qFormat/>
    <w:rsid w:val="005D019D"/>
    <w:pPr>
      <w:spacing w:after="0" w:line="240" w:lineRule="auto"/>
    </w:pPr>
  </w:style>
  <w:style w:type="paragraph" w:styleId="Strktcitat">
    <w:name w:val="Intense Quote"/>
    <w:basedOn w:val="Normal"/>
    <w:next w:val="Normal"/>
    <w:link w:val="StrktcitatTegn"/>
    <w:uiPriority w:val="30"/>
    <w:qFormat/>
    <w:rsid w:val="005D019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5D019D"/>
    <w:rPr>
      <w:i/>
      <w:iCs/>
      <w:color w:val="404040" w:themeColor="text1" w:themeTint="BF"/>
    </w:rPr>
  </w:style>
  <w:style w:type="character" w:styleId="Svagfremhvning">
    <w:name w:val="Subtle Emphasis"/>
    <w:basedOn w:val="Standardskrifttypeiafsnit"/>
    <w:uiPriority w:val="19"/>
    <w:qFormat/>
    <w:rsid w:val="005D019D"/>
    <w:rPr>
      <w:i/>
      <w:iCs/>
      <w:color w:val="404040" w:themeColor="text1" w:themeTint="BF"/>
    </w:rPr>
  </w:style>
  <w:style w:type="character" w:styleId="Kraftigfremhvning">
    <w:name w:val="Intense Emphasis"/>
    <w:basedOn w:val="Standardskrifttypeiafsnit"/>
    <w:uiPriority w:val="21"/>
    <w:qFormat/>
    <w:rsid w:val="005D019D"/>
    <w:rPr>
      <w:b/>
      <w:bCs/>
      <w:i/>
      <w:iCs/>
      <w:color w:val="auto"/>
    </w:rPr>
  </w:style>
  <w:style w:type="character" w:styleId="Svaghenvisning">
    <w:name w:val="Subtle Reference"/>
    <w:basedOn w:val="Standardskrifttypeiafsnit"/>
    <w:uiPriority w:val="31"/>
    <w:qFormat/>
    <w:rsid w:val="005D019D"/>
    <w:rPr>
      <w:smallCaps/>
      <w:color w:val="404040" w:themeColor="text1" w:themeTint="BF"/>
    </w:rPr>
  </w:style>
  <w:style w:type="character" w:styleId="Kraftighenvisning">
    <w:name w:val="Intense Reference"/>
    <w:basedOn w:val="Standardskrifttypeiafsnit"/>
    <w:uiPriority w:val="32"/>
    <w:qFormat/>
    <w:rsid w:val="005D019D"/>
    <w:rPr>
      <w:b/>
      <w:bCs/>
      <w:smallCaps/>
      <w:color w:val="404040" w:themeColor="text1" w:themeTint="BF"/>
      <w:spacing w:val="5"/>
    </w:rPr>
  </w:style>
  <w:style w:type="character" w:styleId="Bogenstitel">
    <w:name w:val="Book Title"/>
    <w:basedOn w:val="Standardskrifttypeiafsnit"/>
    <w:uiPriority w:val="33"/>
    <w:qFormat/>
    <w:rsid w:val="005D019D"/>
    <w:rPr>
      <w:b/>
      <w:bCs/>
      <w:i/>
      <w:iCs/>
      <w:spacing w:val="5"/>
    </w:rPr>
  </w:style>
  <w:style w:type="character" w:styleId="Hyperlink">
    <w:name w:val="Hyperlink"/>
    <w:basedOn w:val="Standardskrifttypeiafsnit"/>
    <w:uiPriority w:val="99"/>
    <w:unhideWhenUsed/>
    <w:rsid w:val="001D136D"/>
    <w:rPr>
      <w:color w:val="0563C1" w:themeColor="hyperlink"/>
      <w:u w:val="single"/>
    </w:rPr>
  </w:style>
  <w:style w:type="paragraph" w:styleId="Sidehoved">
    <w:name w:val="header"/>
    <w:basedOn w:val="Normal"/>
    <w:link w:val="SidehovedTegn"/>
    <w:uiPriority w:val="99"/>
    <w:unhideWhenUsed/>
    <w:rsid w:val="003D11B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D11B5"/>
  </w:style>
  <w:style w:type="paragraph" w:styleId="Sidefod">
    <w:name w:val="footer"/>
    <w:basedOn w:val="Normal"/>
    <w:link w:val="SidefodTegn"/>
    <w:uiPriority w:val="99"/>
    <w:unhideWhenUsed/>
    <w:rsid w:val="003D11B5"/>
    <w:pPr>
      <w:tabs>
        <w:tab w:val="center" w:pos="4819"/>
        <w:tab w:val="right" w:pos="9638"/>
      </w:tabs>
      <w:spacing w:line="240" w:lineRule="auto"/>
    </w:pPr>
  </w:style>
  <w:style w:type="character" w:customStyle="1" w:styleId="SidefodTegn">
    <w:name w:val="Sidefod Tegn"/>
    <w:basedOn w:val="Standardskrifttypeiafsnit"/>
    <w:link w:val="Sidefod"/>
    <w:uiPriority w:val="99"/>
    <w:rsid w:val="003D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rg.enhedslisten.dk/kalender/det-boligpolitiske-delprogram-og-boligskatter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785</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ÆF</dc:creator>
  <cp:keywords/>
  <dc:description/>
  <cp:lastModifiedBy>ÆF</cp:lastModifiedBy>
  <cp:revision>4</cp:revision>
  <dcterms:created xsi:type="dcterms:W3CDTF">2021-04-26T17:49:00Z</dcterms:created>
  <dcterms:modified xsi:type="dcterms:W3CDTF">2021-04-26T17:56:00Z</dcterms:modified>
</cp:coreProperties>
</file>